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CF" w:rsidRDefault="006C1510" w:rsidP="000358C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 </w:t>
      </w:r>
      <w:r w:rsidR="000358CF">
        <w:rPr>
          <w:rFonts w:ascii="Times New Roman" w:hAnsi="Times New Roman" w:cs="Times New Roman"/>
          <w:sz w:val="28"/>
          <w:szCs w:val="28"/>
          <w:lang w:val="tt-RU"/>
        </w:rPr>
        <w:t xml:space="preserve"> класс</w:t>
      </w:r>
    </w:p>
    <w:p w:rsidR="000358CF" w:rsidRDefault="000358CF" w:rsidP="000358C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Литературное чтение </w:t>
      </w:r>
    </w:p>
    <w:p w:rsidR="000358CF" w:rsidRDefault="006C1510" w:rsidP="000358C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20</w:t>
      </w:r>
      <w:r w:rsidR="000358CF">
        <w:rPr>
          <w:rFonts w:ascii="Times New Roman" w:hAnsi="Times New Roman" w:cs="Times New Roman"/>
          <w:sz w:val="28"/>
          <w:szCs w:val="28"/>
          <w:lang w:val="tt-RU"/>
        </w:rPr>
        <w:t>.05.2020</w:t>
      </w:r>
    </w:p>
    <w:p w:rsidR="00DF7ABB" w:rsidRPr="006C1510" w:rsidRDefault="000358CF" w:rsidP="000358CF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Тема</w:t>
      </w:r>
      <w:r w:rsidRPr="00486B68">
        <w:rPr>
          <w:rFonts w:ascii="Times New Roman" w:hAnsi="Times New Roman" w:cs="Times New Roman"/>
          <w:sz w:val="28"/>
          <w:szCs w:val="28"/>
          <w:lang w:val="tt-RU"/>
        </w:rPr>
        <w:t>:</w:t>
      </w:r>
      <w:r w:rsidRPr="000358CF">
        <w:rPr>
          <w:rStyle w:val="Zag11"/>
          <w:rFonts w:ascii="Times New Roman" w:eastAsia="@Arial Unicode MS" w:hAnsi="Times New Roman" w:cs="Times New Roman"/>
          <w:sz w:val="28"/>
          <w:szCs w:val="28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Учись сочинять сам.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68F4">
        <w:rPr>
          <w:rFonts w:ascii="Times New Roman" w:hAnsi="Times New Roman" w:cs="Times New Roman"/>
          <w:sz w:val="28"/>
          <w:szCs w:val="28"/>
        </w:rPr>
        <w:t xml:space="preserve">Ребята,  вы  часто  слышите  дома  от  родителей,  когда  они  говорят,  что  очень  важно  хорошее  образование,  то  есть  очень  важно  обучение  и  воспитание.   Знания  и  умения  передаются  от  старшего  поколения  к  младшему.  Образование  связано  с  учением  -  получением  знаний  по  истории  и  литературе,  физике  и  математике,  географии  и  светской  этике  и  другим  школьным  дисциплинам.  Это все  связано  и  с  воспитанием  -   усвоением  духовно-нравственных  ценностей.  Если  одним  словом  сказать    это  все,  как  птица  с  двумя  крыльями  -   обучение  и  воспитание.    Есть  еще  такая   русская   пословица:  «Ум  истиною  просветляется,  сердце  любовью  согревается».       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 xml:space="preserve">Знание  занимает  важное  место  в  фольклоре.  У  всех  народов России  есть  пословица «Знание  дороже  денег». А  Средневековый  тюркский  поэт  Юсуф   </w:t>
      </w:r>
      <w:proofErr w:type="spellStart"/>
      <w:r w:rsidRPr="00BA68F4">
        <w:rPr>
          <w:rFonts w:ascii="Times New Roman" w:hAnsi="Times New Roman" w:cs="Times New Roman"/>
          <w:sz w:val="28"/>
          <w:szCs w:val="28"/>
        </w:rPr>
        <w:t>Баласагуни</w:t>
      </w:r>
      <w:proofErr w:type="spellEnd"/>
      <w:r w:rsidRPr="00BA68F4">
        <w:rPr>
          <w:rFonts w:ascii="Times New Roman" w:hAnsi="Times New Roman" w:cs="Times New Roman"/>
          <w:sz w:val="28"/>
          <w:szCs w:val="28"/>
        </w:rPr>
        <w:t xml:space="preserve">   писал:  «Лишь  тот  ценит  знания,  кто    зрел  разумом».   Ему  через  столетия   словно  вторит   </w:t>
      </w:r>
      <w:proofErr w:type="spellStart"/>
      <w:r w:rsidRPr="00BA68F4">
        <w:rPr>
          <w:rFonts w:ascii="Times New Roman" w:hAnsi="Times New Roman" w:cs="Times New Roman"/>
          <w:sz w:val="28"/>
          <w:szCs w:val="28"/>
        </w:rPr>
        <w:t>Габдулла</w:t>
      </w:r>
      <w:proofErr w:type="spellEnd"/>
      <w:proofErr w:type="gramStart"/>
      <w:r w:rsidRPr="00BA68F4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>укай: «У  детей,  посещающих  школу,  вырастают  умелые  крылья».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Народная  мудрость  наставляет  нас  учиться  смолоду:  «Что  узнал  в  юности,  высечено  на  камне,  что  узнал  в  старости,  написано  на льду»  -  татарская  пословица.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«К  мягкому  воску -  печать, а  к  юному   -  учение»   -  русская  пословица.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 xml:space="preserve">Учение  -  это  нелегкий  труд,  требующий  умения    и  терпения,  долгих  усилий,  не  пропадающих  даром  «Кто много  хочет  знать,  тому  мало  надо    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>спать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>»  -  русская  пословица.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«Кто не  знает  горького  вкуса,  тот  не  знает  и  сладкого»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– 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>атарская  пословица.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«Кто  ищет,  тот  и  у  диких  пчел  мед  найдет»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-     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>арийская  пословица.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«Знанию  нет  конца»    -    удмуртская  пословица.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Сколько  бы  пословиц  не  написал,  все  равно  всегда  надо  учиться.   Учиться  необходимо,  чтобы  не  только  накапливать  знания,  но  и  применять их,  правильно  действуя  в  любой  ситуации.  Как  гласит  башкирская  пословица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 «сильный  победит  одного,  знающий  -  тысячу».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BA68F4">
        <w:rPr>
          <w:rFonts w:ascii="Times New Roman" w:hAnsi="Times New Roman" w:cs="Times New Roman"/>
          <w:sz w:val="28"/>
          <w:szCs w:val="28"/>
        </w:rPr>
        <w:t>Ребята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вот  вы  каждый  день  ходите  в  школу,  чтобы  пополнить    свой  запас  знаний,  больше  узнать  нового,  научиться  хорошему.  </w:t>
      </w:r>
      <w:r>
        <w:rPr>
          <w:rFonts w:ascii="Times New Roman" w:hAnsi="Times New Roman" w:cs="Times New Roman"/>
          <w:sz w:val="28"/>
          <w:szCs w:val="28"/>
        </w:rPr>
        <w:t>Когда  спросили   учеников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A68F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зачем  нужно  учиться,  то  они  дали  самые  разные  ответы: «быть грамотными»,  «получать  престижную  профессию»,  «быть  богатым»,  «мама заставляет»,   «чтобы  радовать  родителей».     Все  это  </w:t>
      </w:r>
      <w:r w:rsidRPr="00BA68F4">
        <w:rPr>
          <w:rFonts w:ascii="Times New Roman" w:hAnsi="Times New Roman" w:cs="Times New Roman"/>
          <w:sz w:val="28"/>
          <w:szCs w:val="28"/>
        </w:rPr>
        <w:lastRenderedPageBreak/>
        <w:t>так,  но  последние  слова  самые  важные,  они  относятся  к  нравственности  человека.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Нравственность – э</w:t>
      </w:r>
      <w:r w:rsidRPr="00BA68F4">
        <w:rPr>
          <w:rFonts w:ascii="Times New Roman" w:hAnsi="Times New Roman" w:cs="Times New Roman"/>
          <w:sz w:val="28"/>
          <w:szCs w:val="28"/>
        </w:rPr>
        <w:t>то  внутренняя  установка  человека  действовать  согласно  представлениям  о  добре  и  зле.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BA68F4">
        <w:rPr>
          <w:rFonts w:ascii="Times New Roman" w:hAnsi="Times New Roman" w:cs="Times New Roman"/>
          <w:sz w:val="28"/>
          <w:szCs w:val="28"/>
        </w:rPr>
        <w:t xml:space="preserve"> Ребята, сейчас   я  вам  расскажу  такой  момент.   Дима  очень  расстроился,  когда  получил  тройку  по  математике.  Сосед  по  парте  стал  его  успокаивать:  «Подумаешь, тройка, ведь  для  тебя   это  редкое  явление.  На  следующем  уроке  исправишь».    На  что  Дима  ответил:  «У  меня   мама  заболела,  а   ее   расстраивать  никак  нельзя.   Но  что  поделаешь,  придется  сказать  правду,  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>вранье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ее  еще  больше  огорчит».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 xml:space="preserve">Человек  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>учится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прежде  всего  потому, что  ему   большая  тяга  к  знаниям,  любознательность.   Каждый   здравом</w:t>
      </w:r>
      <w:r>
        <w:rPr>
          <w:rFonts w:ascii="Times New Roman" w:hAnsi="Times New Roman" w:cs="Times New Roman"/>
          <w:sz w:val="28"/>
          <w:szCs w:val="28"/>
        </w:rPr>
        <w:t>ыслящий  человек  понимает – е</w:t>
      </w:r>
      <w:r w:rsidRPr="00BA68F4">
        <w:rPr>
          <w:rFonts w:ascii="Times New Roman" w:hAnsi="Times New Roman" w:cs="Times New Roman"/>
          <w:sz w:val="28"/>
          <w:szCs w:val="28"/>
        </w:rPr>
        <w:t>сли  не  выучишься,  то  не  сможешь    занять  в  обществе  то  положение,  которое  хотел    бы  иметь.  Недаром  говорится  такая  пословица: «Наука  и  труд, -  дивные  всходы  дают».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Pr="00BA68F4">
        <w:rPr>
          <w:rFonts w:ascii="Times New Roman" w:hAnsi="Times New Roman" w:cs="Times New Roman"/>
          <w:sz w:val="28"/>
          <w:szCs w:val="28"/>
        </w:rPr>
        <w:t xml:space="preserve">Ребята,    а  теперь  мы  поговорим  о  приемах,  которые   облегчают  учебу,  делают  ее  более  приятной  и  интересной.   Начнем  с  домашнего  задания.   Прежде  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надо  выполнить    задание  по  тому  предмету,  который  для  вас  наиболее  труден.  Легче  подготовиться  если  будете  после  математики  заниматься    окружающим  миром,  после  окружающего  мира  -  русским  языком,  то  есть  чередовать  различную  умственную  работу.  Если  по  предмету  задали  устное  и  письменное  задания,  то  сначала  сделайте  устное.</w:t>
      </w:r>
    </w:p>
    <w:p w:rsidR="001F708F" w:rsidRPr="00BA68F4" w:rsidRDefault="001F708F" w:rsidP="001F708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Начинаю  с  трудного.</w:t>
      </w:r>
    </w:p>
    <w:p w:rsidR="001F708F" w:rsidRPr="00BA68F4" w:rsidRDefault="001F708F" w:rsidP="001F708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Выполняю  устные  задания.</w:t>
      </w:r>
    </w:p>
    <w:p w:rsidR="001F708F" w:rsidRPr="00BA68F4" w:rsidRDefault="001F708F" w:rsidP="001F708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 xml:space="preserve">Чередую  работу.               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 xml:space="preserve">        Старайтесь   писать  красиво,  аккуратно  и  разборчиво.  Закончится  тетрадь  и  станет вам  не  нужна.    Зато  навыки,  полученные  при  работе  с  ней,  останутся  у  вас  навсегда  и  помогут    выработке  внимания, настойчивости,  аккуратности  и  терпения.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Чтобы  понять  и  запомнить  материал  по  окружающему  миру  литературе,  светской  этике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что  же  нужно  нам  делать:</w:t>
      </w:r>
    </w:p>
    <w:p w:rsidR="001F708F" w:rsidRPr="00BA68F4" w:rsidRDefault="001F708F" w:rsidP="001F708F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Вспомнить  объяснение  учителя.</w:t>
      </w:r>
    </w:p>
    <w:p w:rsidR="001F708F" w:rsidRPr="00BA68F4" w:rsidRDefault="001F708F" w:rsidP="001F708F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Вдуматься  в  название  параграфа.</w:t>
      </w:r>
    </w:p>
    <w:p w:rsidR="001F708F" w:rsidRPr="00BA68F4" w:rsidRDefault="001F708F" w:rsidP="001F708F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 xml:space="preserve">Прочитать  текст  по  пунктам  и  абзацам.        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BA68F4">
        <w:rPr>
          <w:rFonts w:ascii="Times New Roman" w:hAnsi="Times New Roman" w:cs="Times New Roman"/>
          <w:sz w:val="28"/>
          <w:szCs w:val="28"/>
        </w:rPr>
        <w:t>Ребята,  если  параграф  большой,  то  дополнительно разбейте  его на  смысловые  части,  выделите  в  них  самое  существенное,  главную  мысль.  Не  будьте  равнодушными  к  тому,  что  читаете.  Эмоции  помогают  быстрее  и  лучше  запомнить  содержание.  Читая,  обращайте  внимание  на  схемы,  таблицы,  рисунки,  постарайтесь   разобраться  в  них.  Выучите  наизусть  правила,  определения,  основные  понятия,  даты.  А  в  завершении  прочитайте  весь  материал  еще  раз  целиком,  продумайте  план  ответа.  Обязательно  перескажите  текст.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 xml:space="preserve">Пересказывая,  следите  за  последовательностью своего  рассказа,  если  в  чем-то  затрудняетесь,  загляните  в  учебник.  Попробуйте  передать  </w:t>
      </w:r>
      <w:r w:rsidRPr="00BA68F4">
        <w:rPr>
          <w:rFonts w:ascii="Times New Roman" w:hAnsi="Times New Roman" w:cs="Times New Roman"/>
          <w:sz w:val="28"/>
          <w:szCs w:val="28"/>
        </w:rPr>
        <w:lastRenderedPageBreak/>
        <w:t>содержание  всего  параграфа  при  помощи  нескольких  предложений.  Не  оставляйте  без  внимания  незнакомые  термины и  понятия,  найдите  их  значение  в  словарях,  Интернете.  Всегда  учитесь  мыслить.</w:t>
      </w:r>
    </w:p>
    <w:p w:rsidR="001F708F" w:rsidRPr="00BA68F4" w:rsidRDefault="001F708F" w:rsidP="001F708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Рассказываю  по  плану.</w:t>
      </w:r>
    </w:p>
    <w:p w:rsidR="001F708F" w:rsidRPr="00BA68F4" w:rsidRDefault="001F708F" w:rsidP="001F708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Выделяю  главную  мысль.</w:t>
      </w:r>
    </w:p>
    <w:p w:rsidR="001F708F" w:rsidRPr="00BA68F4" w:rsidRDefault="001F708F" w:rsidP="001F708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Даю  определения  понятий.</w:t>
      </w:r>
    </w:p>
    <w:p w:rsidR="001F708F" w:rsidRPr="001F708F" w:rsidRDefault="001F708F" w:rsidP="001F708F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F708F">
        <w:rPr>
          <w:rFonts w:ascii="Times New Roman" w:hAnsi="Times New Roman" w:cs="Times New Roman"/>
          <w:sz w:val="28"/>
          <w:szCs w:val="28"/>
        </w:rPr>
        <w:t xml:space="preserve">Не  употребляю  ненужных  слов.        </w:t>
      </w:r>
    </w:p>
    <w:p w:rsidR="001F708F" w:rsidRPr="001F708F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08F">
        <w:rPr>
          <w:rFonts w:ascii="Times New Roman" w:hAnsi="Times New Roman" w:cs="Times New Roman"/>
          <w:sz w:val="28"/>
          <w:szCs w:val="28"/>
        </w:rPr>
        <w:t>На  уроке  важно  быть  уверенным  в  себе  и  своих  ответах.   Говорите  достаточно  громко,  но  не  кричите  и  не  бубните    себе  под  нос.  Выслушайте  замечания,  ответьте  на  вопросы.   Если  с  чем-то  не  согласны,  постарайтесь  подобрать  убедительные  аргументы. Соглашайтесь  с  тем,  в  чем  вы  действительно  не  правы.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BA68F4">
        <w:rPr>
          <w:rFonts w:ascii="Times New Roman" w:hAnsi="Times New Roman" w:cs="Times New Roman"/>
          <w:sz w:val="28"/>
          <w:szCs w:val="28"/>
        </w:rPr>
        <w:t>Ребята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учитесь  распределять  свое  внимание. 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при  написании  диктанта  нам  надо  одновременно  слушать,  припоминать  правила,  применять  их  на  практике,  грамотно  писать.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Занимаясь  дома,  следует  делать  перерывы  во  время  занятий  умственной  деятельностью,  сочетая  ее  с  небольшими  физическими  нагрузками:   поупражняться  с  гантелями  или  гирей,  помыть  посуду,  протереть  пол  на  кухне,  полить цветы  и  т.д.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 xml:space="preserve">Чтобы  хорошо  учиться, надо  крепкую  память.  Каждый  может  запомнить  все,  что  нужно,  особенно  если  учитывать  свои  особенности. Прежде  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надо знать,  какой  вид  памяти  у  вас  ведущий.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Если  у  вас  хорошо  развита  зрительная  память,  то  запомнить  текст    помогут  схематические  рисунки  -  пиктограммы.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Если  развита  слуховая  память,  то  желательно  прослушать  запись  художественного  чтения  нужного  вам  стихотворения.   Важную  информацию  лучше  всего  заучивать  утром,  самую  важную  -  перед  сном.  На  следующее  утро  остается  лишь  закрепить  то,  что  нужно  хорошо  запомнить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BA68F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>ы  можем  тренировать  память,  запоминая  объекты  на  улице,  например    по  пути  к  школе.  Остается  только  мысленно  представить   весь  путь  от  дома  до  школы  и  цепочку  нужных  объектов  на  этом  пути.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A68F4">
        <w:rPr>
          <w:rFonts w:ascii="Times New Roman" w:hAnsi="Times New Roman" w:cs="Times New Roman"/>
          <w:sz w:val="28"/>
          <w:szCs w:val="28"/>
        </w:rPr>
        <w:t>Например,  высокое  дерево,  клумбу,  фонтан,  интересный  дом  и  т.д.</w:t>
      </w:r>
      <w:proofErr w:type="gramStart"/>
      <w:r w:rsidRPr="00BA68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A68F4">
        <w:rPr>
          <w:rFonts w:ascii="Times New Roman" w:hAnsi="Times New Roman" w:cs="Times New Roman"/>
          <w:sz w:val="28"/>
          <w:szCs w:val="28"/>
        </w:rPr>
        <w:t xml:space="preserve">  «привязав»  к  ним  информацию,  которую  нужно  сохранить  в  памяти.  Так  древние  греки  запоминали  самое  важное  из  своих  длинных  речей,  и  речи  у  них  получались  красивыми,  убедительными.     </w:t>
      </w:r>
    </w:p>
    <w:p w:rsidR="001F708F" w:rsidRPr="00BA68F4" w:rsidRDefault="001F708F" w:rsidP="001F708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A68F4">
        <w:rPr>
          <w:rFonts w:ascii="Times New Roman" w:hAnsi="Times New Roman" w:cs="Times New Roman"/>
          <w:b/>
          <w:i/>
          <w:sz w:val="28"/>
          <w:szCs w:val="28"/>
        </w:rPr>
        <w:t>Подведение  итогов.</w:t>
      </w:r>
    </w:p>
    <w:p w:rsidR="00DF7ABB" w:rsidRDefault="00DF7ABB" w:rsidP="001F708F">
      <w:pPr>
        <w:spacing w:after="0" w:line="240" w:lineRule="auto"/>
        <w:rPr>
          <w:sz w:val="28"/>
          <w:szCs w:val="28"/>
          <w:lang w:val="tt-RU"/>
        </w:rPr>
      </w:pPr>
    </w:p>
    <w:p w:rsidR="001F708F" w:rsidRDefault="001F708F" w:rsidP="001F708F">
      <w:pPr>
        <w:spacing w:after="0" w:line="240" w:lineRule="auto"/>
        <w:rPr>
          <w:sz w:val="28"/>
          <w:szCs w:val="28"/>
          <w:lang w:val="tt-RU"/>
        </w:rPr>
      </w:pPr>
    </w:p>
    <w:p w:rsidR="001F708F" w:rsidRDefault="001F708F" w:rsidP="001F708F">
      <w:pPr>
        <w:spacing w:after="0" w:line="240" w:lineRule="auto"/>
        <w:rPr>
          <w:sz w:val="28"/>
          <w:szCs w:val="28"/>
          <w:lang w:val="tt-RU"/>
        </w:rPr>
      </w:pPr>
    </w:p>
    <w:p w:rsidR="001F708F" w:rsidRDefault="001F708F" w:rsidP="001F708F">
      <w:pPr>
        <w:spacing w:after="0" w:line="240" w:lineRule="auto"/>
        <w:rPr>
          <w:sz w:val="28"/>
          <w:szCs w:val="28"/>
          <w:lang w:val="tt-RU"/>
        </w:rPr>
      </w:pPr>
    </w:p>
    <w:p w:rsidR="001F708F" w:rsidRDefault="001F708F" w:rsidP="001F708F">
      <w:pPr>
        <w:spacing w:after="0" w:line="240" w:lineRule="auto"/>
        <w:rPr>
          <w:sz w:val="28"/>
          <w:szCs w:val="28"/>
          <w:lang w:val="tt-RU"/>
        </w:rPr>
      </w:pPr>
    </w:p>
    <w:p w:rsidR="001F708F" w:rsidRDefault="001F708F" w:rsidP="001F708F">
      <w:pPr>
        <w:spacing w:after="0" w:line="240" w:lineRule="auto"/>
        <w:rPr>
          <w:sz w:val="28"/>
          <w:szCs w:val="28"/>
          <w:lang w:val="tt-RU"/>
        </w:rPr>
      </w:pPr>
    </w:p>
    <w:p w:rsidR="001F708F" w:rsidRDefault="001F708F" w:rsidP="001F708F">
      <w:pPr>
        <w:spacing w:after="0" w:line="240" w:lineRule="auto"/>
        <w:rPr>
          <w:sz w:val="28"/>
          <w:szCs w:val="28"/>
          <w:lang w:val="tt-RU"/>
        </w:rPr>
      </w:pPr>
    </w:p>
    <w:p w:rsidR="001F708F" w:rsidRDefault="001F708F" w:rsidP="001F708F">
      <w:pPr>
        <w:spacing w:after="0" w:line="240" w:lineRule="auto"/>
        <w:rPr>
          <w:sz w:val="28"/>
          <w:szCs w:val="28"/>
          <w:lang w:val="tt-RU"/>
        </w:rPr>
      </w:pPr>
    </w:p>
    <w:p w:rsidR="001F708F" w:rsidRDefault="001F708F" w:rsidP="001F708F">
      <w:pPr>
        <w:spacing w:after="0" w:line="240" w:lineRule="auto"/>
        <w:rPr>
          <w:sz w:val="28"/>
          <w:szCs w:val="28"/>
          <w:lang w:val="tt-RU"/>
        </w:rPr>
      </w:pPr>
    </w:p>
    <w:p w:rsidR="00DF7ABB" w:rsidRDefault="006C1510" w:rsidP="00DF7ABB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 </w:t>
      </w:r>
      <w:r w:rsidR="00DF7ABB">
        <w:rPr>
          <w:rFonts w:ascii="Times New Roman" w:hAnsi="Times New Roman" w:cs="Times New Roman"/>
          <w:sz w:val="28"/>
          <w:szCs w:val="28"/>
          <w:lang w:val="tt-RU"/>
        </w:rPr>
        <w:t xml:space="preserve"> класс</w:t>
      </w:r>
    </w:p>
    <w:p w:rsidR="00DF7ABB" w:rsidRDefault="00DF7ABB" w:rsidP="00DF7ABB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Литературное чтение </w:t>
      </w:r>
    </w:p>
    <w:p w:rsidR="00DF7ABB" w:rsidRDefault="006C1510" w:rsidP="00DF7ABB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22</w:t>
      </w:r>
      <w:r w:rsidR="00DF7ABB">
        <w:rPr>
          <w:rFonts w:ascii="Times New Roman" w:hAnsi="Times New Roman" w:cs="Times New Roman"/>
          <w:sz w:val="28"/>
          <w:szCs w:val="28"/>
          <w:lang w:val="tt-RU"/>
        </w:rPr>
        <w:t>.05.2020</w:t>
      </w:r>
    </w:p>
    <w:p w:rsidR="00B50A58" w:rsidRDefault="00DF7ABB" w:rsidP="00DF7ABB">
      <w:pPr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Тема</w:t>
      </w:r>
      <w:r w:rsidRPr="00486B68">
        <w:rPr>
          <w:rFonts w:ascii="Times New Roman" w:hAnsi="Times New Roman" w:cs="Times New Roman"/>
          <w:sz w:val="28"/>
          <w:szCs w:val="28"/>
          <w:lang w:val="tt-RU"/>
        </w:rPr>
        <w:t>:</w:t>
      </w:r>
      <w:r w:rsidRPr="00DF7ABB">
        <w:rPr>
          <w:rStyle w:val="c19"/>
          <w:rFonts w:ascii="Times New Roman" w:hAnsi="Times New Roman" w:cs="Times New Roman"/>
          <w:sz w:val="28"/>
          <w:szCs w:val="28"/>
        </w:rPr>
        <w:t>Фантастические стихи.</w:t>
      </w:r>
      <w:r w:rsidRPr="00DF7ABB">
        <w:rPr>
          <w:rStyle w:val="Zag11"/>
          <w:rFonts w:ascii="Times New Roman" w:eastAsia="@Arial Unicode MS" w:hAnsi="Times New Roman" w:cs="Times New Roman"/>
          <w:sz w:val="28"/>
          <w:szCs w:val="28"/>
        </w:rPr>
        <w:t>Обобщающий урок. Список литературы для чтения.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I. Организационный момент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II. Речевая разминка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Прочитайте стихотворение медленно.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Путаница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Собака садится играть на гармошке,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Ныряют в аквариум рыжие кошки,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Носки начинают вязать канарейки,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Цветы малышей поливают из лейки,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Старик на окошке лежит, загорает,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внучкина бабушка в куклы играет,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рыбы читают веселые книжки,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Отняв потихонечку их у мальчишки...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3. Александрова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Понравилось вам стихотворение? Чем оно вам понравилось? Почему было весело?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Попытайтесь эту путаницу распутать. Скажите, как бывает.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Прочитайте, четко проговаривая каждое слово и каждый слог.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Прочитайте шепотом, громко.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Прочитайте, меняя голос на каждой строчке: громко — тихо, весело — сердито.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Прочитайте стихотворение выразительно.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I</w:t>
      </w:r>
      <w:r w:rsidR="00B32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II</w:t>
      </w: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Актуализация знаний. Постановка целей урока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Отгадайте загадки.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скатерть знаменита: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Кормит вкусно всех досыта,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вот она,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Вкусных кушаний полна! (Скатерть-самобранка.)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тридевять земель,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тридевять морей,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горы и леса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 домчат за полчаса. (Сапоги-скороходы.)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Какие еще волшебные предметы вы знаете? (Ответы детей.) Сегодня на уроке мы прочитаем произведения замечательных писателей. Ведь писатели и поэты — настоящие волшебники. При помощи воображения они передают в слове свои чувства, настроение, видение окружающего мира.</w:t>
      </w:r>
    </w:p>
    <w:p w:rsidR="00797340" w:rsidRPr="006C1510" w:rsidRDefault="00797340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F708F" w:rsidRPr="001F708F" w:rsidRDefault="00B324CD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I</w:t>
      </w:r>
      <w:r w:rsidR="001F708F"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V. Работа по теме урока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Откройте учебник на с. 100. Кто автор стихотворения?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Прочитайте стихотворение. Как вы думаете, о какой волшебной палочке говорит нам автор?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 каких чудесах рассказывает нам И. Пивоварова?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Прочитайте стихотворение выразительно.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V. Физкультминутка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Весна пришла! Встаем, друзья!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ждет, торопит улица.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Шагаем дружно: ты и я,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 не будем хмуриться.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птицы с юга к нам летят,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Букашки пробудились,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Деревья листьями шумят,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звери оживились.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Танцует лес, танцует луг,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 с тобою кружимся.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хорошо весной вокруг!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природой мы подружимся.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VI. Продолжение работы по теме урока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Откройте учебник на с. 101. Прочитайте название произведения Г. </w:t>
      </w:r>
      <w:r w:rsidR="00B324CD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Ц</w:t>
      </w:r>
      <w:proofErr w:type="spellStart"/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ыферова</w:t>
      </w:r>
      <w:proofErr w:type="spellEnd"/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 вы думаете, о чем оно?</w:t>
      </w:r>
    </w:p>
    <w:p w:rsidR="00B324CD" w:rsidRDefault="00B324CD" w:rsidP="00B324C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708F" w:rsidRPr="001F708F" w:rsidRDefault="001F708F" w:rsidP="00B324C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(Краткое знакомство с жизнью и творчеством Г.М. Цыферова.)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Геннадий Михайлович Цыферов</w:t>
      </w: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(р. 1930) - детский писатель. Самая известная сказка Г. Цыферова — «Паровозик из </w:t>
      </w:r>
      <w:proofErr w:type="spellStart"/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Ромашково</w:t>
      </w:r>
      <w:proofErr w:type="spellEnd"/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по которой в 1967 г. был снят одноименный мультфильм, ставший классикой отечественной мультипликации.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 сказки Цыферова: «Жил на свете слоненок», «Про цыпленка, солнце и медвежонка», «Про чудака лягушонка», «Про пароходик», «История про поросенка» и др. Сборники сказок: «Как лягушонок искал папу», «Разноцветный жираф», «Как стать большим и другие истории», «Дневник медвежонка». Книги Г. Цыферова издаются и в наши дни.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Писатель Сергей Козлов написал о нем так: «...Не знаю, как это сказать, но мне кажется, что Цыферов, прежде чем выпустить несколько слов в свет, на какое-то мгновение удерживал их на губах, чуть покусывая, как золотые монеты. Отсюда ощущение, что он искал продолжение фразы — ощупью.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Геннадий Михайлович Цыферов — хороший импровизатор. Импровизаторы — это такие люди, к которым ноты или слова приходят мгновенно, вспыхивая драгоценной бусинкой на незримой нити воображения. И только потом, дойдя до конца, если надо, они более тщательно отделывают свое произведение... Геннадий Михайлович Цыферов никогда сразу не записывал своих сказок и каждый раз рассказывал их по-новому.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Но вчера эта сказка была лучше! — изумлялся я. — Ты забыл?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Нет, — отвечал он. — Ничего я не забыл. Я ищу...»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слова стали предисловием к самой, пожалуй, известной книжке Геннадия Цыферова, которая называется «Тайна запечного сверчка». В книжке говорится про Моцарта, только не взрослого, а маленького. Но ведь Моцарт тоже был импровизатором...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Прочитайте текст «Про меня и про цыпленка».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Понравилось вам произведение?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Определите его жанр. Можем ли мы назвать его сказкой? Докажите. (Ответы детей.)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Прочитайте строчки, в которых автор рассказывает о себе.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 какой удивительной вещи рассказал нам Геннадий Цыферов?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Почему, по мнению автора, хорошо быть маленьким?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Чему удивлялся малыш?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Прочитайте последние строчки. Как вы их понимаете?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Вспомните себя, открывающих мир. Какие вопросы задавали вы?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VII. Рефлексия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Что особенно понравилось на уроке?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Что вас радовало? Что огорчало? Почему?</w:t>
      </w:r>
    </w:p>
    <w:p w:rsidR="001F708F" w:rsidRPr="001F708F" w:rsidRDefault="00B324CD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I</w:t>
      </w: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I</w:t>
      </w:r>
      <w:r w:rsidR="001F708F"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I. Подведение итогов урока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Какие произведения мы читали на уроке?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Кто их авторы?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Что нового вы узнали?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Какие советы дали нам писатели?</w:t>
      </w:r>
    </w:p>
    <w:p w:rsidR="001F708F" w:rsidRPr="001F708F" w:rsidRDefault="001F708F" w:rsidP="001F708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7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Домашнее задание</w:t>
      </w:r>
    </w:p>
    <w:p w:rsidR="001F708F" w:rsidRPr="00B324CD" w:rsidRDefault="001F708F" w:rsidP="00B324C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24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Читать летом книги. Список, рекомендованный авторами учебника, помещен нас. 105—106.</w:t>
      </w:r>
    </w:p>
    <w:p w:rsidR="001F708F" w:rsidRPr="00B324CD" w:rsidRDefault="001F708F" w:rsidP="00DF7A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F708F" w:rsidRPr="00B324CD" w:rsidSect="00A17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203A6"/>
    <w:multiLevelType w:val="hybridMultilevel"/>
    <w:tmpl w:val="80BACFF8"/>
    <w:lvl w:ilvl="0" w:tplc="A85A326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34CC2BA5"/>
    <w:multiLevelType w:val="hybridMultilevel"/>
    <w:tmpl w:val="6E762178"/>
    <w:lvl w:ilvl="0" w:tplc="4CE8CCE2">
      <w:start w:val="6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FF0362D"/>
    <w:multiLevelType w:val="hybridMultilevel"/>
    <w:tmpl w:val="D6C2577C"/>
    <w:lvl w:ilvl="0" w:tplc="1E701D5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767C4107"/>
    <w:multiLevelType w:val="hybridMultilevel"/>
    <w:tmpl w:val="9F065568"/>
    <w:lvl w:ilvl="0" w:tplc="1E34072C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8CF"/>
    <w:rsid w:val="000358CF"/>
    <w:rsid w:val="001F708F"/>
    <w:rsid w:val="00640361"/>
    <w:rsid w:val="006C1510"/>
    <w:rsid w:val="00797340"/>
    <w:rsid w:val="008343C0"/>
    <w:rsid w:val="00A17BFD"/>
    <w:rsid w:val="00B324CD"/>
    <w:rsid w:val="00DF7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8CF"/>
  </w:style>
  <w:style w:type="paragraph" w:styleId="3">
    <w:name w:val="heading 3"/>
    <w:basedOn w:val="a"/>
    <w:link w:val="30"/>
    <w:uiPriority w:val="9"/>
    <w:qFormat/>
    <w:rsid w:val="001F70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0358CF"/>
    <w:rPr>
      <w:color w:val="000000"/>
      <w:w w:val="100"/>
    </w:rPr>
  </w:style>
  <w:style w:type="character" w:customStyle="1" w:styleId="c19">
    <w:name w:val="c19"/>
    <w:basedOn w:val="a0"/>
    <w:rsid w:val="00DF7ABB"/>
  </w:style>
  <w:style w:type="paragraph" w:styleId="a3">
    <w:name w:val="List Paragraph"/>
    <w:basedOn w:val="a"/>
    <w:uiPriority w:val="34"/>
    <w:qFormat/>
    <w:rsid w:val="001F708F"/>
    <w:pPr>
      <w:spacing w:after="200" w:line="276" w:lineRule="auto"/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F70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1F7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F708F"/>
    <w:rPr>
      <w:b/>
      <w:bCs/>
    </w:rPr>
  </w:style>
  <w:style w:type="character" w:styleId="a6">
    <w:name w:val="Emphasis"/>
    <w:basedOn w:val="a0"/>
    <w:uiPriority w:val="20"/>
    <w:qFormat/>
    <w:rsid w:val="001F708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7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Зульфия Хисматуллина</cp:lastModifiedBy>
  <cp:revision>6</cp:revision>
  <dcterms:created xsi:type="dcterms:W3CDTF">2020-05-13T08:09:00Z</dcterms:created>
  <dcterms:modified xsi:type="dcterms:W3CDTF">2020-05-16T08:16:00Z</dcterms:modified>
</cp:coreProperties>
</file>